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99A" w:rsidRDefault="00B24AD4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Allegato 1 – modello istanza di ammissione </w:t>
      </w:r>
    </w:p>
    <w:p w:rsidR="007F299A" w:rsidRDefault="007F299A">
      <w:pPr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7F299A" w:rsidRPr="00807C9F" w:rsidRDefault="007F299A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807C9F" w:rsidRPr="00807C9F" w:rsidRDefault="00B24AD4" w:rsidP="00807C9F">
      <w:pPr>
        <w:ind w:left="851" w:hanging="851"/>
        <w:jc w:val="both"/>
        <w:rPr>
          <w:rFonts w:ascii="Times New Roman" w:hAnsi="Times New Roman" w:cs="Times New Roman"/>
          <w:sz w:val="22"/>
          <w:szCs w:val="22"/>
        </w:rPr>
      </w:pPr>
      <w:r w:rsidRPr="00807C9F">
        <w:rPr>
          <w:rFonts w:ascii="Times New Roman" w:hAnsi="Times New Roman" w:cs="Times New Roman"/>
          <w:sz w:val="22"/>
          <w:szCs w:val="22"/>
        </w:rPr>
        <w:t xml:space="preserve">Oggetto: </w:t>
      </w:r>
      <w:r w:rsidR="00807C9F" w:rsidRPr="00807C9F">
        <w:rPr>
          <w:rFonts w:ascii="Times New Roman" w:hAnsi="Times New Roman" w:cs="Times New Roman"/>
          <w:sz w:val="22"/>
          <w:szCs w:val="22"/>
        </w:rPr>
        <w:t>procedura negoziata suddivisa in due lotti, ai sensi dell’art. 1 comma 2 lett. b) del D.L. n. 76/2020 convertito con L. 120/2020, per la fornitura</w:t>
      </w:r>
      <w:r w:rsidR="00807C9F" w:rsidRPr="00807C9F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7C9F" w:rsidRPr="00807C9F">
        <w:rPr>
          <w:rFonts w:ascii="Times New Roman" w:hAnsi="Times New Roman" w:cs="Times New Roman"/>
          <w:sz w:val="22"/>
          <w:szCs w:val="22"/>
        </w:rPr>
        <w:t>di s</w:t>
      </w:r>
      <w:r w:rsidR="00807C9F" w:rsidRPr="00807C9F">
        <w:rPr>
          <w:rFonts w:ascii="Times New Roman" w:hAnsi="Times New Roman" w:cs="Times New Roman"/>
          <w:bCs/>
          <w:sz w:val="22"/>
          <w:szCs w:val="22"/>
        </w:rPr>
        <w:t xml:space="preserve">istemi per termoablazione tissutale a microonde - </w:t>
      </w:r>
      <w:r w:rsidR="00807C9F" w:rsidRPr="00807C9F">
        <w:rPr>
          <w:rFonts w:ascii="Times New Roman" w:hAnsi="Times New Roman" w:cs="Times New Roman"/>
          <w:sz w:val="22"/>
          <w:szCs w:val="22"/>
        </w:rPr>
        <w:t>GARA N. 2022-213-BAS</w:t>
      </w:r>
    </w:p>
    <w:p w:rsidR="00807C9F" w:rsidRDefault="00807C9F" w:rsidP="00807C9F">
      <w:pPr>
        <w:jc w:val="both"/>
        <w:rPr>
          <w:b/>
          <w:bCs/>
          <w:sz w:val="22"/>
          <w:szCs w:val="22"/>
        </w:rPr>
      </w:pPr>
    </w:p>
    <w:p w:rsidR="007F299A" w:rsidRDefault="00B24AD4">
      <w:pPr>
        <w:ind w:left="851" w:hanging="851"/>
        <w:jc w:val="both"/>
      </w:pP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07C9F" w:rsidRPr="00175797" w:rsidRDefault="00807C9F" w:rsidP="00175797">
      <w:pPr>
        <w:pStyle w:val="Paragrafoelenco"/>
        <w:tabs>
          <w:tab w:val="left" w:pos="709"/>
        </w:tabs>
        <w:spacing w:line="100" w:lineRule="atLeast"/>
        <w:ind w:left="1134" w:hanging="1134"/>
        <w:jc w:val="both"/>
        <w:rPr>
          <w:b/>
          <w:bCs/>
          <w:sz w:val="22"/>
          <w:szCs w:val="22"/>
        </w:rPr>
      </w:pPr>
      <w:r w:rsidRPr="00175797">
        <w:rPr>
          <w:b/>
          <w:bCs/>
          <w:sz w:val="22"/>
          <w:szCs w:val="22"/>
          <w:lang w:eastAsia="it-IT"/>
        </w:rPr>
        <w:t xml:space="preserve">󠆹 </w:t>
      </w:r>
      <w:r w:rsidRPr="00175797">
        <w:rPr>
          <w:b/>
          <w:bCs/>
          <w:sz w:val="22"/>
          <w:szCs w:val="22"/>
        </w:rPr>
        <w:t xml:space="preserve">Lotto 1: Sistemi per termoablazione tissutale a microonde per via percutanea del rene e per organi diversi – CIG </w:t>
      </w:r>
      <w:r w:rsidR="00175797" w:rsidRPr="00175797">
        <w:rPr>
          <w:b/>
          <w:bCs/>
          <w:sz w:val="22"/>
          <w:szCs w:val="22"/>
        </w:rPr>
        <w:t>9450964E34</w:t>
      </w:r>
      <w:r w:rsidRPr="00175797">
        <w:rPr>
          <w:b/>
          <w:bCs/>
          <w:sz w:val="22"/>
          <w:szCs w:val="22"/>
          <w:highlight w:val="yellow"/>
        </w:rPr>
        <w:t xml:space="preserve"> </w:t>
      </w:r>
    </w:p>
    <w:p w:rsidR="007F299A" w:rsidRPr="00175797" w:rsidRDefault="007F299A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75797" w:rsidRPr="00175797" w:rsidRDefault="00807C9F" w:rsidP="00175797">
      <w:pPr>
        <w:ind w:left="1134" w:hanging="1134"/>
        <w:jc w:val="both"/>
        <w:rPr>
          <w:rFonts w:ascii="Times New Roman" w:hAnsi="Times New Roman" w:cs="Times New Roman"/>
          <w:b/>
          <w:bCs/>
          <w:sz w:val="22"/>
          <w:szCs w:val="22"/>
          <w:lang w:eastAsia="ar-SA"/>
        </w:rPr>
      </w:pPr>
      <w:r w:rsidRPr="00175797">
        <w:rPr>
          <w:rFonts w:ascii="Times New Roman" w:hAnsi="Times New Roman" w:cs="Times New Roman"/>
          <w:b/>
          <w:bCs/>
          <w:sz w:val="22"/>
          <w:szCs w:val="22"/>
        </w:rPr>
        <w:t xml:space="preserve">󠆹 </w:t>
      </w:r>
      <w:r w:rsidRPr="00175797">
        <w:rPr>
          <w:rFonts w:ascii="Times New Roman" w:hAnsi="Times New Roman" w:cs="Times New Roman"/>
          <w:b/>
          <w:sz w:val="22"/>
          <w:szCs w:val="22"/>
        </w:rPr>
        <w:t xml:space="preserve">Lotto 2: Sistema </w:t>
      </w:r>
      <w:r w:rsidRPr="00175797">
        <w:rPr>
          <w:rFonts w:ascii="Times New Roman" w:hAnsi="Times New Roman" w:cs="Times New Roman"/>
          <w:b/>
          <w:bCs/>
          <w:sz w:val="22"/>
          <w:szCs w:val="22"/>
        </w:rPr>
        <w:t xml:space="preserve">per termoablazione tissutale a microonde per </w:t>
      </w:r>
      <w:r w:rsidR="00175797">
        <w:rPr>
          <w:rFonts w:ascii="Times New Roman" w:hAnsi="Times New Roman" w:cs="Times New Roman"/>
          <w:b/>
          <w:bCs/>
          <w:sz w:val="22"/>
          <w:szCs w:val="22"/>
        </w:rPr>
        <w:t xml:space="preserve">via laparoscopica del fegato e </w:t>
      </w:r>
      <w:r w:rsidRPr="00175797">
        <w:rPr>
          <w:rFonts w:ascii="Times New Roman" w:hAnsi="Times New Roman" w:cs="Times New Roman"/>
          <w:b/>
          <w:bCs/>
          <w:sz w:val="22"/>
          <w:szCs w:val="22"/>
        </w:rPr>
        <w:t xml:space="preserve">per </w:t>
      </w:r>
      <w:bookmarkStart w:id="0" w:name="_GoBack"/>
      <w:bookmarkEnd w:id="0"/>
      <w:r w:rsidRPr="00175797">
        <w:rPr>
          <w:rFonts w:ascii="Times New Roman" w:hAnsi="Times New Roman" w:cs="Times New Roman"/>
          <w:b/>
          <w:bCs/>
          <w:sz w:val="22"/>
          <w:szCs w:val="22"/>
        </w:rPr>
        <w:t xml:space="preserve">organi diversi </w:t>
      </w:r>
      <w:r w:rsidR="00175797">
        <w:rPr>
          <w:rFonts w:ascii="Times New Roman" w:hAnsi="Times New Roman" w:cs="Times New Roman"/>
          <w:b/>
          <w:bCs/>
          <w:sz w:val="22"/>
          <w:szCs w:val="22"/>
        </w:rPr>
        <w:t>–</w:t>
      </w:r>
      <w:r w:rsidRPr="0017579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75797" w:rsidRPr="00175797">
        <w:rPr>
          <w:rFonts w:ascii="Times New Roman" w:hAnsi="Times New Roman" w:cs="Times New Roman"/>
          <w:b/>
          <w:bCs/>
          <w:sz w:val="22"/>
          <w:szCs w:val="22"/>
        </w:rPr>
        <w:t>CIG</w:t>
      </w:r>
      <w:r w:rsidR="0017579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75797" w:rsidRPr="00175797">
        <w:rPr>
          <w:rFonts w:ascii="Times New Roman" w:hAnsi="Times New Roman" w:cs="Times New Roman"/>
          <w:b/>
          <w:bCs/>
          <w:sz w:val="22"/>
          <w:szCs w:val="22"/>
          <w:lang w:eastAsia="ar-SA"/>
        </w:rPr>
        <w:t>94509892D9</w:t>
      </w:r>
    </w:p>
    <w:p w:rsidR="00807C9F" w:rsidRPr="00807C9F" w:rsidRDefault="00175797" w:rsidP="00807C9F">
      <w:pPr>
        <w:pStyle w:val="Paragrafoelenco"/>
        <w:tabs>
          <w:tab w:val="left" w:pos="851"/>
        </w:tabs>
        <w:spacing w:line="100" w:lineRule="atLeast"/>
        <w:ind w:left="1134" w:hanging="1134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  <w:highlight w:val="yellow"/>
        </w:rPr>
        <w:t xml:space="preserve"> </w:t>
      </w:r>
    </w:p>
    <w:p w:rsidR="00807C9F" w:rsidRPr="00301C36" w:rsidRDefault="00807C9F" w:rsidP="00807C9F">
      <w:pPr>
        <w:pStyle w:val="Paragrafoelenco"/>
        <w:tabs>
          <w:tab w:val="left" w:pos="708"/>
        </w:tabs>
        <w:spacing w:line="100" w:lineRule="atLeast"/>
        <w:ind w:hanging="720"/>
      </w:pPr>
    </w:p>
    <w:p w:rsidR="007F299A" w:rsidRDefault="007F299A">
      <w:pPr>
        <w:pStyle w:val="Titolo5"/>
        <w:rPr>
          <w:rFonts w:ascii="Times New Roman" w:hAnsi="Times New Roman"/>
          <w:sz w:val="22"/>
          <w:szCs w:val="22"/>
        </w:rPr>
      </w:pP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qualità di _____________________________________________________________________________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7F299A" w:rsidRDefault="00B24AD4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n. ________________ Fax n._______________pec______________________email 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D.Lgs. n. 50/2016, è/sono il/i seguente/i: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 </w:t>
      </w:r>
    </w:p>
    <w:p w:rsidR="007F299A" w:rsidRDefault="00B24AD4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7F299A" w:rsidRDefault="00B24AD4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7F299A" w:rsidRDefault="007F299A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 relativamente al/ai seguente/i lotto/i……………………………………………….......................;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soggetto previsto ai sensi dell’art. 45 comma 2 lettera a)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b)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D.Lgs. n. 50/2016, ha dichiarato di concorrere;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consorzio previsto ai sensi dell’art. 45 comma 2 lettera c) del D.Lgs. n. 50/2016;</w:t>
      </w:r>
    </w:p>
    <w:p w:rsidR="007F299A" w:rsidRDefault="00B24AD4">
      <w:pPr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D.Lgs. n. 50/2016, ha dichiarato di concorrere;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_______________________________________ già costituito, previsto ai sensi dell’art. 45 comma 2 lettera d)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RTI ______________________________________ da costituirsi, ai sensi dell’art. 45 comma 2 lettera d)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D.Lgs. n. 50/2016;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D.Lgs. n. 50/2016;</w:t>
      </w:r>
    </w:p>
    <w:p w:rsidR="007F299A" w:rsidRDefault="00B24AD4">
      <w:pPr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oppure</w:t>
      </w:r>
    </w:p>
    <w:p w:rsidR="007F299A" w:rsidRDefault="00B24AD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come operatore economico previsto ai sensi dell’art. 45 comma 1 del D.Lgs. 50/2016</w:t>
      </w:r>
    </w:p>
    <w:p w:rsidR="007F299A" w:rsidRDefault="00B24AD4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7F299A" w:rsidRDefault="00B24AD4">
      <w:pPr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7F299A" w:rsidRDefault="00B24AD4">
      <w:pPr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F299A" w:rsidRDefault="007F299A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pStyle w:val="Paragrafoelenco"/>
        <w:numPr>
          <w:ilvl w:val="0"/>
          <w:numId w:val="2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di non incorrere nelle cause di esclusione di cui all’art. 80, comma 5</w:t>
      </w:r>
      <w:bookmarkStart w:id="1" w:name="_Ref498597467"/>
      <w:r>
        <w:rPr>
          <w:sz w:val="22"/>
          <w:szCs w:val="22"/>
        </w:rPr>
        <w:t>, lettere c-bis), c-ter), c- quater), f-bis) e f-ter) del D.Lgs. n. 50/2016 e s.m.i.</w:t>
      </w:r>
      <w:bookmarkEnd w:id="1"/>
      <w:r>
        <w:rPr>
          <w:sz w:val="22"/>
          <w:szCs w:val="22"/>
        </w:rPr>
        <w:t>;</w:t>
      </w:r>
    </w:p>
    <w:p w:rsidR="007F299A" w:rsidRDefault="00B24AD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7F299A" w:rsidRDefault="00B24AD4">
      <w:pPr>
        <w:pStyle w:val="Paragrafoelenco"/>
        <w:rPr>
          <w:color w:val="000000"/>
          <w:sz w:val="22"/>
          <w:szCs w:val="22"/>
          <w:highlight w:val="yellow"/>
        </w:rPr>
      </w:pPr>
      <w:r>
        <w:rPr>
          <w:color w:val="000000"/>
          <w:sz w:val="22"/>
          <w:szCs w:val="22"/>
        </w:rPr>
        <w:t>In caso affermativo, indicare: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a) L’operatore economico: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- ha risarcito interamente il danno?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[ ] Sì [ ] No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- si è impegnato formalmente a risarcire il danno?  </w:t>
      </w:r>
      <w:r>
        <w:rPr>
          <w:color w:val="000000"/>
          <w:sz w:val="22"/>
          <w:szCs w:val="22"/>
        </w:rPr>
        <w:tab/>
        <w:t>[ ] Sì [ ] No</w:t>
      </w:r>
    </w:p>
    <w:p w:rsidR="007F299A" w:rsidRDefault="00B24AD4">
      <w:pPr>
        <w:pStyle w:val="Paragrafoelenco"/>
        <w:rPr>
          <w:sz w:val="22"/>
          <w:szCs w:val="22"/>
        </w:rPr>
      </w:pPr>
      <w:r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>
        <w:rPr>
          <w:color w:val="000000"/>
          <w:sz w:val="22"/>
          <w:szCs w:val="22"/>
        </w:rPr>
        <w:tab/>
        <w:t>[ ] Sì [ ] No</w:t>
      </w:r>
    </w:p>
    <w:p w:rsidR="007F299A" w:rsidRDefault="007F299A">
      <w:pPr>
        <w:pStyle w:val="Paragrafoelenco"/>
        <w:spacing w:after="120"/>
        <w:jc w:val="both"/>
        <w:rPr>
          <w:sz w:val="22"/>
          <w:szCs w:val="22"/>
        </w:rPr>
      </w:pPr>
    </w:p>
    <w:p w:rsidR="007F299A" w:rsidRDefault="00B24AD4">
      <w:pPr>
        <w:pStyle w:val="Paragrafoelenco"/>
        <w:numPr>
          <w:ilvl w:val="0"/>
          <w:numId w:val="2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8931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419"/>
        <w:gridCol w:w="1134"/>
        <w:gridCol w:w="1275"/>
        <w:gridCol w:w="1419"/>
        <w:gridCol w:w="1843"/>
        <w:gridCol w:w="1841"/>
      </w:tblGrid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B24AD4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299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299A" w:rsidRDefault="007F299A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F299A" w:rsidRDefault="007F299A">
      <w:p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756F42">
        <w:rPr>
          <w:rFonts w:ascii="Times New Roman" w:hAnsi="Times New Roman" w:cs="Times New Roman"/>
          <w:sz w:val="22"/>
          <w:szCs w:val="22"/>
        </w:rPr>
        <w:t>6</w:t>
      </w:r>
      <w:r>
        <w:rPr>
          <w:rFonts w:ascii="Times New Roman" w:hAnsi="Times New Roman" w:cs="Times New Roman"/>
          <w:sz w:val="22"/>
          <w:szCs w:val="22"/>
        </w:rPr>
        <w:t>);</w:t>
      </w:r>
    </w:p>
    <w:p w:rsidR="007F299A" w:rsidRDefault="00B24AD4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U.L.S.S. n. 7 per le finalità di cui all’art. 2</w:t>
      </w:r>
      <w:r w:rsidR="00756F42"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756F42" w:rsidRPr="00756F42" w:rsidRDefault="00756F42" w:rsidP="00756F42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756F42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8);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B24AD4" w:rsidRPr="003F7463" w:rsidRDefault="00B24AD4" w:rsidP="00B24AD4">
      <w:pPr>
        <w:pStyle w:val="Paragrafoelenco"/>
        <w:numPr>
          <w:ilvl w:val="0"/>
          <w:numId w:val="2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stazione appaltante con  delibera n. 361 del 06.03.2019 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Pr="003F7463">
        <w:rPr>
          <w:color w:val="000000"/>
          <w:sz w:val="22"/>
          <w:szCs w:val="22"/>
        </w:rPr>
        <w:t>;</w:t>
      </w:r>
    </w:p>
    <w:p w:rsidR="00B24AD4" w:rsidRPr="003F7463" w:rsidRDefault="00B24AD4" w:rsidP="00B24AD4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ed eventuali chiarimenti;</w:t>
      </w:r>
    </w:p>
    <w:p w:rsidR="00B24AD4" w:rsidRPr="003F7463" w:rsidRDefault="00B24AD4" w:rsidP="00B24AD4">
      <w:pPr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B24AD4" w:rsidRPr="003F7463" w:rsidRDefault="00B24AD4" w:rsidP="00B24AD4">
      <w:pPr>
        <w:numPr>
          <w:ilvl w:val="1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gara;</w:t>
      </w:r>
    </w:p>
    <w:p w:rsidR="00B24AD4" w:rsidRPr="003F7463" w:rsidRDefault="00B24AD4" w:rsidP="00B24AD4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ovvero</w:t>
      </w:r>
    </w:p>
    <w:p w:rsidR="00B24AD4" w:rsidRPr="003F7463" w:rsidRDefault="00B24AD4" w:rsidP="00B24AD4">
      <w:pPr>
        <w:numPr>
          <w:ilvl w:val="1"/>
          <w:numId w:val="2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B24AD4" w:rsidRPr="003F7463" w:rsidRDefault="00B24AD4" w:rsidP="00B24AD4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B24AD4" w:rsidRPr="003F7463" w:rsidRDefault="00B24AD4" w:rsidP="00B24AD4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 xml:space="preserve">, di cui alle lettere d), e), ed g) dell’art. 45, comma 2, D.Lgs. 50/2016,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B24AD4" w:rsidRPr="003F7463" w:rsidRDefault="00B24AD4" w:rsidP="00B24AD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D.Lgs. 50/2016,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B24AD4" w:rsidRPr="003F7463" w:rsidRDefault="00B24AD4" w:rsidP="00B24AD4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dell’art. 45, comma 2, D.Lgs. 50/2016, l’istanza di ammissione dovrà essere presentata dal Consorzio e dalle Consorziate esecutrici dell’appalto.</w:t>
      </w:r>
    </w:p>
    <w:p w:rsidR="00B24AD4" w:rsidRPr="003F7463" w:rsidRDefault="00B24AD4" w:rsidP="00B24AD4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4AD4" w:rsidRDefault="00B24AD4" w:rsidP="00B24AD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24AD4" w:rsidRPr="00F7723F" w:rsidRDefault="00B24AD4" w:rsidP="00B24AD4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175797" w:rsidRDefault="00175797" w:rsidP="00175797">
      <w:pPr>
        <w:pStyle w:val="Nessunaspaziatura"/>
        <w:ind w:left="993" w:hanging="993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it-IT"/>
        </w:rPr>
      </w:pPr>
      <w:r w:rsidRPr="00D90D5D">
        <w:rPr>
          <w:rFonts w:ascii="Times New Roman" w:eastAsia="Times New Roman" w:hAnsi="Times New Roman" w:cs="Times New Roman"/>
          <w:b/>
          <w:bCs/>
          <w:sz w:val="22"/>
          <w:szCs w:val="22"/>
          <w:lang w:eastAsia="it-IT"/>
        </w:rPr>
        <w:t>9450964E34</w:t>
      </w:r>
    </w:p>
    <w:p w:rsidR="00175797" w:rsidRPr="00301C36" w:rsidRDefault="00175797" w:rsidP="00175797">
      <w:pPr>
        <w:pStyle w:val="Nessunaspaziatura"/>
        <w:ind w:left="993" w:hanging="993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it-IT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7F299A">
      <w:pPr>
        <w:rPr>
          <w:rFonts w:ascii="Times New Roman" w:hAnsi="Times New Roman" w:cs="Times New Roman"/>
          <w:sz w:val="22"/>
          <w:szCs w:val="22"/>
        </w:rPr>
      </w:pPr>
    </w:p>
    <w:p w:rsidR="007F299A" w:rsidRDefault="00B24AD4">
      <w:r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7F299A">
      <w:headerReference w:type="default" r:id="rId9"/>
      <w:footerReference w:type="default" r:id="rId10"/>
      <w:headerReference w:type="first" r:id="rId11"/>
      <w:pgSz w:w="11906" w:h="16838"/>
      <w:pgMar w:top="1134" w:right="1134" w:bottom="1701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361" w:rsidRDefault="00B24AD4">
      <w:r>
        <w:separator/>
      </w:r>
    </w:p>
  </w:endnote>
  <w:endnote w:type="continuationSeparator" w:id="0">
    <w:p w:rsidR="002A0361" w:rsidRDefault="00B2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B24AD4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361" w:rsidRDefault="00B24AD4">
      <w:r>
        <w:separator/>
      </w:r>
    </w:p>
  </w:footnote>
  <w:footnote w:type="continuationSeparator" w:id="0">
    <w:p w:rsidR="002A0361" w:rsidRDefault="00B2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B24AD4">
    <w:pPr>
      <w:pStyle w:val="Intestazione"/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>
      <w:rPr>
        <w:rFonts w:ascii="Times New Roman" w:hAnsi="Times New Roman"/>
        <w:b/>
        <w:sz w:val="22"/>
        <w:szCs w:val="22"/>
      </w:rPr>
      <w:t xml:space="preserve">pag. 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PAGE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75797">
      <w:rPr>
        <w:rStyle w:val="Numeropagina"/>
        <w:rFonts w:ascii="Times New Roman" w:hAnsi="Times New Roman"/>
        <w:b/>
        <w:noProof/>
        <w:sz w:val="22"/>
        <w:szCs w:val="22"/>
      </w:rPr>
      <w:t>2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  <w:r>
      <w:rPr>
        <w:rStyle w:val="Numeropagina"/>
        <w:rFonts w:ascii="Times New Roman" w:hAnsi="Times New Roman"/>
        <w:b/>
        <w:sz w:val="22"/>
        <w:szCs w:val="22"/>
      </w:rPr>
      <w:t>/</w:t>
    </w:r>
    <w:r>
      <w:rPr>
        <w:rStyle w:val="Numeropagina"/>
        <w:rFonts w:ascii="Times New Roman" w:hAnsi="Times New Roman"/>
        <w:b/>
        <w:sz w:val="22"/>
        <w:szCs w:val="22"/>
      </w:rPr>
      <w:fldChar w:fldCharType="begin"/>
    </w:r>
    <w:r>
      <w:rPr>
        <w:rStyle w:val="Numeropagina"/>
        <w:rFonts w:ascii="Times New Roman" w:hAnsi="Times New Roman"/>
        <w:b/>
        <w:sz w:val="22"/>
        <w:szCs w:val="22"/>
      </w:rPr>
      <w:instrText>NUMPAGES</w:instrText>
    </w:r>
    <w:r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175797">
      <w:rPr>
        <w:rStyle w:val="Numeropagina"/>
        <w:rFonts w:ascii="Times New Roman" w:hAnsi="Times New Roman"/>
        <w:b/>
        <w:noProof/>
        <w:sz w:val="22"/>
        <w:szCs w:val="22"/>
      </w:rPr>
      <w:t>4</w:t>
    </w:r>
    <w:r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7F299A" w:rsidRDefault="007F299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99A" w:rsidRDefault="007F299A">
    <w:pPr>
      <w:pStyle w:val="Intestazione"/>
    </w:pPr>
  </w:p>
  <w:p w:rsidR="007F299A" w:rsidRDefault="007F299A">
    <w:pPr>
      <w:pStyle w:val="Intestazione"/>
    </w:pPr>
  </w:p>
  <w:p w:rsidR="007F299A" w:rsidRDefault="007F299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20E7E"/>
    <w:multiLevelType w:val="multilevel"/>
    <w:tmpl w:val="38EE6A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6A16511"/>
    <w:multiLevelType w:val="multilevel"/>
    <w:tmpl w:val="05FC0D7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55C3D48"/>
    <w:multiLevelType w:val="multilevel"/>
    <w:tmpl w:val="86D05E5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DA94D0A"/>
    <w:multiLevelType w:val="multilevel"/>
    <w:tmpl w:val="8C7014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99A"/>
    <w:rsid w:val="00175797"/>
    <w:rsid w:val="002A0361"/>
    <w:rsid w:val="003047AE"/>
    <w:rsid w:val="003D3F9E"/>
    <w:rsid w:val="006F0DBD"/>
    <w:rsid w:val="00756F42"/>
    <w:rsid w:val="007F299A"/>
    <w:rsid w:val="00807C9F"/>
    <w:rsid w:val="009B6938"/>
    <w:rsid w:val="00B24AD4"/>
    <w:rsid w:val="00B72998"/>
    <w:rsid w:val="00F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758D"/>
  <w15:docId w15:val="{1DABB1CA-F41B-49A2-9147-14A249E5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qFormat/>
    <w:rsid w:val="00B57542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qFormat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qFormat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qFormat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qFormat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deltesto2Carattere">
    <w:name w:val="Corpo del testo 2 Carattere"/>
    <w:link w:val="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qFormat/>
    <w:rsid w:val="00B57542"/>
    <w:rPr>
      <w:rFonts w:ascii="Arial" w:hAnsi="Arial" w:cs="Arial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qFormat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qFormat/>
    <w:rsid w:val="00B57542"/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qFormat/>
    <w:rsid w:val="00B57542"/>
    <w:rPr>
      <w:rFonts w:ascii="Arial" w:hAnsi="Arial" w:cs="Arial"/>
      <w:sz w:val="24"/>
      <w:szCs w:val="24"/>
    </w:rPr>
  </w:style>
  <w:style w:type="character" w:customStyle="1" w:styleId="CollegamentoInternet">
    <w:name w:val="Collegamento Internet"/>
    <w:unhideWhenUsed/>
    <w:rsid w:val="00D95231"/>
    <w:rPr>
      <w:color w:val="0000FF"/>
      <w:u w:val="single"/>
    </w:rPr>
  </w:style>
  <w:style w:type="character" w:customStyle="1" w:styleId="Corpodeltesto3Carattere">
    <w:name w:val="Corpo del testo 3 Carattere"/>
    <w:link w:val="Corpodeltesto3"/>
    <w:uiPriority w:val="99"/>
    <w:semiHidden/>
    <w:qFormat/>
    <w:rsid w:val="00EF648F"/>
    <w:rPr>
      <w:rFonts w:ascii="Arial" w:hAnsi="Arial" w:cs="Arial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DC5F8E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ascii="Times New Roman" w:hAnsi="Times New Roman"/>
      <w:b/>
      <w:sz w:val="22"/>
    </w:rPr>
  </w:style>
  <w:style w:type="character" w:customStyle="1" w:styleId="ListLabel25">
    <w:name w:val="ListLabel 25"/>
    <w:qFormat/>
    <w:rPr>
      <w:rFonts w:ascii="Times New Roman" w:hAnsi="Times New Roman" w:cs="Courier New"/>
      <w:sz w:val="22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b/>
      <w:i w:val="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Times New Roman"/>
      <w:b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Corpodeltesto2">
    <w:name w:val="Body Text 2"/>
    <w:basedOn w:val="Normale"/>
    <w:link w:val="Corpodeltesto2Carattere"/>
    <w:uiPriority w:val="99"/>
    <w:qFormat/>
    <w:rsid w:val="00B57542"/>
    <w:pPr>
      <w:ind w:right="-143"/>
      <w:jc w:val="both"/>
    </w:pPr>
    <w:rPr>
      <w:rFonts w:cs="Times New Roman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B57542"/>
    <w:pPr>
      <w:ind w:firstLine="360"/>
      <w:jc w:val="both"/>
    </w:pPr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B57542"/>
    <w:pPr>
      <w:ind w:firstLine="708"/>
      <w:jc w:val="both"/>
    </w:pPr>
    <w:rPr>
      <w:rFonts w:cs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paragraph" w:customStyle="1" w:styleId="Incopia">
    <w:name w:val="In_copia"/>
    <w:basedOn w:val="Normale"/>
    <w:qFormat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qFormat/>
    <w:rsid w:val="00EF648F"/>
    <w:pPr>
      <w:spacing w:after="120"/>
    </w:pPr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C5F8E"/>
    <w:rPr>
      <w:rFonts w:ascii="Tahoma" w:hAnsi="Tahoma" w:cs="Times New Roman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qFormat/>
    <w:rsid w:val="00240779"/>
    <w:pPr>
      <w:jc w:val="both"/>
    </w:pPr>
    <w:rPr>
      <w:rFonts w:ascii="Times New Roman" w:hAnsi="Times New Roman" w:cs="Times New Roman"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paragraph" w:styleId="Nessunaspaziatura">
    <w:name w:val="No Spacing"/>
    <w:uiPriority w:val="1"/>
    <w:qFormat/>
    <w:rsid w:val="00175797"/>
    <w:pPr>
      <w:suppressAutoHyphens/>
      <w:autoSpaceDN w:val="0"/>
      <w:textAlignment w:val="baseline"/>
    </w:pPr>
    <w:rPr>
      <w:rFonts w:ascii="SimSun" w:eastAsia="Arial Unicode MS" w:hAnsi="SimSun" w:cs="Helvetica"/>
      <w:kern w:val="3"/>
      <w:lang w:eastAsia="zh-CN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FDCD4-2F1E-4352-8BCB-C7C20F3D9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maria-pastrello</dc:creator>
  <dc:description/>
  <cp:lastModifiedBy>Angela dott.ssa Pascale</cp:lastModifiedBy>
  <cp:revision>69</cp:revision>
  <cp:lastPrinted>2022-10-07T07:48:00Z</cp:lastPrinted>
  <dcterms:created xsi:type="dcterms:W3CDTF">2019-07-31T09:19:00Z</dcterms:created>
  <dcterms:modified xsi:type="dcterms:W3CDTF">2022-10-17T14:54:00Z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GIUNTA REGIONALE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